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E59" w:rsidRDefault="00EA5E59">
      <w:pPr>
        <w:spacing w:after="96"/>
        <w:ind w:left="432" w:firstLine="0"/>
      </w:pPr>
    </w:p>
    <w:p w:rsidR="00EA5E59" w:rsidRPr="00EA5E59" w:rsidRDefault="00EA5E59">
      <w:pPr>
        <w:spacing w:after="96"/>
        <w:ind w:left="432" w:firstLine="0"/>
        <w:rPr>
          <w:b/>
          <w:bCs/>
        </w:rPr>
      </w:pPr>
      <w:bookmarkStart w:id="0" w:name="_GoBack"/>
    </w:p>
    <w:p w:rsidR="00EA5E59" w:rsidRPr="00EA5E59" w:rsidRDefault="00EA5E59">
      <w:pPr>
        <w:spacing w:after="96"/>
        <w:ind w:left="432" w:firstLine="0"/>
        <w:rPr>
          <w:b/>
          <w:bCs/>
        </w:rPr>
      </w:pPr>
      <w:r w:rsidRPr="00EA5E59">
        <w:rPr>
          <w:b/>
          <w:bCs/>
        </w:rPr>
        <w:t xml:space="preserve">Chapter 7 Questions </w:t>
      </w:r>
    </w:p>
    <w:bookmarkEnd w:id="0"/>
    <w:p w:rsidR="00EA5E59" w:rsidRDefault="00EA5E59">
      <w:pPr>
        <w:spacing w:after="96"/>
        <w:ind w:left="432" w:firstLine="0"/>
      </w:pPr>
    </w:p>
    <w:p w:rsidR="00EA5E59" w:rsidRDefault="00EA5E59">
      <w:pPr>
        <w:spacing w:after="96"/>
        <w:ind w:left="432" w:firstLine="0"/>
      </w:pPr>
    </w:p>
    <w:p w:rsidR="00EA5E59" w:rsidRDefault="00EA5E59" w:rsidP="00EA5E59">
      <w:pPr>
        <w:pStyle w:val="ListParagraph"/>
        <w:numPr>
          <w:ilvl w:val="0"/>
          <w:numId w:val="2"/>
        </w:numPr>
        <w:spacing w:after="96"/>
      </w:pPr>
      <w:r>
        <w:t xml:space="preserve">Describe the characteristics of a well‐structured command language. </w:t>
      </w:r>
    </w:p>
    <w:p w:rsidR="00EA5E59" w:rsidRDefault="00EA5E59">
      <w:pPr>
        <w:spacing w:after="96"/>
        <w:ind w:left="432" w:firstLine="0"/>
      </w:pPr>
      <w:r>
        <w:t xml:space="preserve">2. What are the guidelines for creating usable abbreviations for a command set? </w:t>
      </w:r>
    </w:p>
    <w:p w:rsidR="00D83DC6" w:rsidRDefault="00EA5E59">
      <w:pPr>
        <w:spacing w:after="96"/>
        <w:ind w:left="432" w:firstLine="0"/>
      </w:pPr>
      <w:r>
        <w:t>3. Explain the benefits and limitations of Natural Language Interaction (NLI).</w:t>
      </w:r>
      <w:r w:rsidR="009A403F">
        <w:tab/>
      </w:r>
    </w:p>
    <w:p w:rsidR="00EA5E59" w:rsidRDefault="00EA5E59">
      <w:pPr>
        <w:spacing w:after="96"/>
        <w:ind w:left="432" w:firstLine="0"/>
      </w:pPr>
    </w:p>
    <w:p w:rsidR="00EA5E59" w:rsidRDefault="00EA5E59" w:rsidP="00EA5E59">
      <w:pPr>
        <w:spacing w:after="0"/>
        <w:ind w:left="0" w:firstLine="0"/>
      </w:pPr>
      <w:r>
        <w:rPr>
          <w:rFonts w:ascii="Calibri" w:eastAsia="Calibri" w:hAnsi="Calibri" w:cs="Calibri"/>
          <w:b/>
        </w:rPr>
        <w:t xml:space="preserve">Chapter 5 Questions </w:t>
      </w:r>
    </w:p>
    <w:p w:rsidR="00EA5E59" w:rsidRDefault="00EA5E59">
      <w:pPr>
        <w:spacing w:after="96"/>
        <w:ind w:left="432" w:firstLine="0"/>
      </w:pPr>
    </w:p>
    <w:p w:rsidR="00EA5E59" w:rsidRDefault="00EA5E59">
      <w:pPr>
        <w:spacing w:after="96"/>
        <w:ind w:left="432" w:firstLine="0"/>
      </w:pPr>
      <w:r>
        <w:t>4</w:t>
      </w:r>
      <w:r>
        <w:t xml:space="preserve"> Define direct manipulation. Describe the benefits and potential problems.</w:t>
      </w:r>
    </w:p>
    <w:p w:rsidR="00EA5E59" w:rsidRDefault="00EA5E59">
      <w:pPr>
        <w:spacing w:after="96"/>
        <w:ind w:left="432" w:firstLine="0"/>
      </w:pPr>
      <w:r>
        <w:t xml:space="preserve"> </w:t>
      </w:r>
      <w:r>
        <w:t>5</w:t>
      </w:r>
      <w:r>
        <w:t xml:space="preserve"> What are the three principles</w:t>
      </w:r>
      <w:r>
        <w:t xml:space="preserve"> </w:t>
      </w:r>
      <w:r>
        <w:t xml:space="preserve">of direct manipulation? </w:t>
      </w:r>
    </w:p>
    <w:p w:rsidR="00EA5E59" w:rsidRDefault="00EA5E59" w:rsidP="00EA5E59">
      <w:pPr>
        <w:spacing w:after="96"/>
        <w:ind w:left="432" w:firstLine="0"/>
      </w:pPr>
      <w:r>
        <w:t>6</w:t>
      </w:r>
      <w:r>
        <w:t xml:space="preserve"> What are the guidelines for effective use of icons? </w:t>
      </w:r>
    </w:p>
    <w:p w:rsidR="00EA5E59" w:rsidRDefault="00EA5E59" w:rsidP="00EA5E59">
      <w:pPr>
        <w:spacing w:after="96"/>
        <w:ind w:left="432" w:firstLine="0"/>
      </w:pPr>
      <w:r>
        <w:t>7</w:t>
      </w:r>
      <w:r>
        <w:t xml:space="preserve"> What are the guidelines for adding 3‐D elements to an interface without undermining usability?</w:t>
      </w:r>
    </w:p>
    <w:p w:rsidR="00D83DC6" w:rsidRDefault="009A403F">
      <w:pPr>
        <w:spacing w:after="0"/>
        <w:ind w:left="0" w:firstLine="0"/>
      </w:pPr>
      <w:r>
        <w:tab/>
      </w:r>
    </w:p>
    <w:sectPr w:rsidR="00D83DC6">
      <w:head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03F" w:rsidRDefault="009A403F" w:rsidP="00EA5E59">
      <w:pPr>
        <w:spacing w:after="0" w:line="240" w:lineRule="auto"/>
      </w:pPr>
      <w:r>
        <w:separator/>
      </w:r>
    </w:p>
  </w:endnote>
  <w:endnote w:type="continuationSeparator" w:id="0">
    <w:p w:rsidR="009A403F" w:rsidRDefault="009A403F" w:rsidP="00EA5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03F" w:rsidRDefault="009A403F" w:rsidP="00EA5E59">
      <w:pPr>
        <w:spacing w:after="0" w:line="240" w:lineRule="auto"/>
      </w:pPr>
      <w:r>
        <w:separator/>
      </w:r>
    </w:p>
  </w:footnote>
  <w:footnote w:type="continuationSeparator" w:id="0">
    <w:p w:rsidR="009A403F" w:rsidRDefault="009A403F" w:rsidP="00EA5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59" w:rsidRDefault="00EA5E59">
    <w:pPr>
      <w:pStyle w:val="Header"/>
    </w:pPr>
    <w:r>
      <w:t>IT210 Human Computer Interaction</w:t>
    </w:r>
  </w:p>
  <w:p w:rsidR="00EA5E59" w:rsidRDefault="00EA5E59">
    <w:pPr>
      <w:pStyle w:val="Header"/>
    </w:pPr>
    <w:r>
      <w:t>Assignment 3</w:t>
    </w:r>
  </w:p>
  <w:p w:rsidR="00EA5E59" w:rsidRDefault="00EA5E59">
    <w:pPr>
      <w:pStyle w:val="Header"/>
    </w:pPr>
    <w:r>
      <w:t>Due date: 21 April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E3BC8"/>
    <w:multiLevelType w:val="hybridMultilevel"/>
    <w:tmpl w:val="4434ECC2"/>
    <w:lvl w:ilvl="0" w:tplc="6714CFBA">
      <w:start w:val="1"/>
      <w:numFmt w:val="decimal"/>
      <w:lvlText w:val="%1."/>
      <w:lvlJc w:val="left"/>
      <w:pPr>
        <w:ind w:left="43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FCDDE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18816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E2F26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BE601C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BA68A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D87BD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0AC95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1E4A8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6564977"/>
    <w:multiLevelType w:val="hybridMultilevel"/>
    <w:tmpl w:val="98769344"/>
    <w:lvl w:ilvl="0" w:tplc="A476E62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DC6"/>
    <w:rsid w:val="009A403F"/>
    <w:rsid w:val="00D83DC6"/>
    <w:rsid w:val="00EA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08099"/>
  <w15:docId w15:val="{66C19C25-7A19-48B0-9B8E-201545DA9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26"/>
      <w:ind w:left="10" w:hanging="10"/>
    </w:pPr>
    <w:rPr>
      <w:rFonts w:ascii="Cambria" w:eastAsia="Cambria" w:hAnsi="Cambria" w:cs="Cambri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5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E59"/>
    <w:rPr>
      <w:rFonts w:ascii="Cambria" w:eastAsia="Cambria" w:hAnsi="Cambria" w:cs="Cambria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EA5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E59"/>
    <w:rPr>
      <w:rFonts w:ascii="Cambria" w:eastAsia="Cambria" w:hAnsi="Cambria" w:cs="Cambria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EA5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IT_201_Week07_7-3 Week 7 Questions Chap7.docx</vt:lpstr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IT_201_Week07_7-3 Week 7 Questions Chap7.docx</dc:title>
  <dc:subject/>
  <dc:creator>kurtzg</dc:creator>
  <cp:keywords/>
  <cp:lastModifiedBy>Ziad AL-Tiwjrey</cp:lastModifiedBy>
  <cp:revision>2</cp:revision>
  <dcterms:created xsi:type="dcterms:W3CDTF">2017-04-17T13:26:00Z</dcterms:created>
  <dcterms:modified xsi:type="dcterms:W3CDTF">2017-04-17T13:26:00Z</dcterms:modified>
</cp:coreProperties>
</file>